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CC" w:rsidRPr="008D1511" w:rsidRDefault="00A514CC" w:rsidP="00A514CC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8D1511">
        <w:rPr>
          <w:rFonts w:ascii="Times New Roman" w:hAnsi="Times New Roman"/>
          <w:sz w:val="28"/>
          <w:szCs w:val="28"/>
          <w:lang w:val="en-US"/>
        </w:rPr>
        <w:t xml:space="preserve">A summary questionnaire from </w:t>
      </w:r>
      <w:r w:rsidRPr="008D1511">
        <w:rPr>
          <w:rFonts w:ascii="Times New Roman" w:hAnsi="Times New Roman"/>
          <w:b/>
          <w:sz w:val="32"/>
          <w:szCs w:val="32"/>
          <w:lang w:val="en-US"/>
        </w:rPr>
        <w:t>“Belgium”</w:t>
      </w:r>
    </w:p>
    <w:p w:rsidR="00A514CC" w:rsidRPr="008D1511" w:rsidRDefault="00115322" w:rsidP="00A514C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D1511">
        <w:rPr>
          <w:rFonts w:ascii="Times New Roman" w:hAnsi="Times New Roman"/>
          <w:b/>
          <w:sz w:val="28"/>
          <w:szCs w:val="28"/>
          <w:lang w:val="en-US"/>
        </w:rPr>
        <w:t>Math &amp; Visual Arts</w:t>
      </w:r>
    </w:p>
    <w:tbl>
      <w:tblPr>
        <w:tblStyle w:val="Rcsostblzat"/>
        <w:tblW w:w="14175" w:type="dxa"/>
        <w:tblLook w:val="04A0" w:firstRow="1" w:lastRow="0" w:firstColumn="1" w:lastColumn="0" w:noHBand="0" w:noVBand="1"/>
      </w:tblPr>
      <w:tblGrid>
        <w:gridCol w:w="5570"/>
        <w:gridCol w:w="2524"/>
        <w:gridCol w:w="1233"/>
        <w:gridCol w:w="4848"/>
      </w:tblGrid>
      <w:tr w:rsidR="00527993" w:rsidRPr="008D1511" w:rsidTr="006B2799">
        <w:trPr>
          <w:trHeight w:val="782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325514" w:rsidRPr="008D1511" w:rsidRDefault="00A514CC" w:rsidP="000854DE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Activities (description + aim)</w:t>
            </w:r>
          </w:p>
          <w:p w:rsidR="00A514CC" w:rsidRPr="008D1511" w:rsidRDefault="00A514CC" w:rsidP="000854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2799" w:rsidRPr="008D1511" w:rsidRDefault="00A514CC" w:rsidP="000854DE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 xml:space="preserve">Participants </w:t>
            </w:r>
          </w:p>
          <w:p w:rsidR="00A514CC" w:rsidRPr="008D1511" w:rsidRDefault="00A514CC" w:rsidP="00F57198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(students, teachers, parents</w:t>
            </w:r>
            <w:r w:rsidR="000854DE" w:rsidRPr="008D151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517" w:type="dxa"/>
            <w:gridSpan w:val="2"/>
            <w:shd w:val="clear" w:color="auto" w:fill="D9D9D9" w:themeFill="background1" w:themeFillShade="D9"/>
            <w:vAlign w:val="center"/>
          </w:tcPr>
          <w:p w:rsidR="00A514CC" w:rsidRPr="008D1511" w:rsidRDefault="00A514CC" w:rsidP="00F57198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Evaluation</w:t>
            </w:r>
          </w:p>
        </w:tc>
      </w:tr>
      <w:tr w:rsidR="00871F24" w:rsidRPr="008D1511" w:rsidTr="006B2799">
        <w:trPr>
          <w:trHeight w:val="641"/>
        </w:trPr>
        <w:tc>
          <w:tcPr>
            <w:tcW w:w="3681" w:type="dxa"/>
            <w:vMerge w:val="restart"/>
          </w:tcPr>
          <w:p w:rsidR="00CC20B1" w:rsidRPr="008D1511" w:rsidRDefault="00F57198" w:rsidP="00890691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  <w:b/>
              </w:rPr>
              <w:t>Getting to know the Golden ration</w:t>
            </w:r>
          </w:p>
          <w:p w:rsidR="00F57198" w:rsidRPr="008D1511" w:rsidRDefault="00F57198" w:rsidP="00CC20B1">
            <w:pPr>
              <w:pStyle w:val="Listaszerbekezds"/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Golden ratio in nature</w:t>
            </w:r>
          </w:p>
          <w:p w:rsidR="00133B7C" w:rsidRPr="008D1511" w:rsidRDefault="00F57198" w:rsidP="00890691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Video</w:t>
            </w:r>
            <w:r w:rsidR="00133B7C" w:rsidRPr="008D1511">
              <w:rPr>
                <w:rFonts w:ascii="Times New Roman" w:hAnsi="Times New Roman"/>
              </w:rPr>
              <w:t>: https://www.youtube.com/watch?v=DV9oMA7ZaJ8</w:t>
            </w:r>
          </w:p>
          <w:p w:rsidR="00A42D23" w:rsidRPr="008D1511" w:rsidRDefault="00F57198" w:rsidP="00F57198">
            <w:pPr>
              <w:ind w:left="720"/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Making some drawings</w:t>
            </w:r>
          </w:p>
        </w:tc>
        <w:tc>
          <w:tcPr>
            <w:tcW w:w="2977" w:type="dxa"/>
            <w:vMerge w:val="restart"/>
          </w:tcPr>
          <w:p w:rsidR="00D03906" w:rsidRPr="008D1511" w:rsidRDefault="00F57198" w:rsidP="000854DE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class 4.a ( 24 pupils</w:t>
            </w:r>
            <w:r w:rsidR="004611AF" w:rsidRPr="008D1511">
              <w:rPr>
                <w:rFonts w:ascii="Times New Roman" w:hAnsi="Times New Roman"/>
              </w:rPr>
              <w:t>)</w:t>
            </w:r>
          </w:p>
          <w:p w:rsidR="004611AF" w:rsidRPr="008D1511" w:rsidRDefault="00175351" w:rsidP="000854DE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teacher:</w:t>
            </w:r>
            <w:r w:rsidR="004611AF" w:rsidRPr="008D1511">
              <w:rPr>
                <w:rFonts w:ascii="Times New Roman" w:hAnsi="Times New Roman"/>
              </w:rPr>
              <w:t xml:space="preserve"> Erika</w:t>
            </w:r>
            <w:r w:rsidRPr="008D1511">
              <w:rPr>
                <w:rFonts w:ascii="Times New Roman" w:hAnsi="Times New Roman"/>
              </w:rPr>
              <w:t xml:space="preserve"> Répási</w:t>
            </w:r>
          </w:p>
        </w:tc>
        <w:tc>
          <w:tcPr>
            <w:tcW w:w="1311" w:type="dxa"/>
            <w:vAlign w:val="center"/>
          </w:tcPr>
          <w:p w:rsidR="000854DE" w:rsidRPr="008D1511" w:rsidRDefault="000854DE" w:rsidP="000854DE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Positive</w:t>
            </w:r>
          </w:p>
        </w:tc>
        <w:tc>
          <w:tcPr>
            <w:tcW w:w="6206" w:type="dxa"/>
          </w:tcPr>
          <w:p w:rsidR="004611AF" w:rsidRPr="008D1511" w:rsidRDefault="00BA3496" w:rsidP="000854DE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seeing correlation</w:t>
            </w:r>
          </w:p>
        </w:tc>
      </w:tr>
      <w:tr w:rsidR="00871F24" w:rsidRPr="008D1511" w:rsidTr="006B2799">
        <w:trPr>
          <w:trHeight w:val="641"/>
        </w:trPr>
        <w:tc>
          <w:tcPr>
            <w:tcW w:w="3681" w:type="dxa"/>
            <w:vMerge/>
          </w:tcPr>
          <w:p w:rsidR="000854DE" w:rsidRPr="008D1511" w:rsidRDefault="000854DE" w:rsidP="000854D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0854DE" w:rsidRPr="008D1511" w:rsidRDefault="000854DE" w:rsidP="000854DE">
            <w:pPr>
              <w:rPr>
                <w:rFonts w:ascii="Times New Roman" w:hAnsi="Times New Roman"/>
              </w:rPr>
            </w:pPr>
          </w:p>
        </w:tc>
        <w:tc>
          <w:tcPr>
            <w:tcW w:w="1311" w:type="dxa"/>
            <w:vAlign w:val="center"/>
          </w:tcPr>
          <w:p w:rsidR="000854DE" w:rsidRPr="008D1511" w:rsidRDefault="000854DE" w:rsidP="000854DE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Negative</w:t>
            </w:r>
          </w:p>
        </w:tc>
        <w:tc>
          <w:tcPr>
            <w:tcW w:w="6206" w:type="dxa"/>
          </w:tcPr>
          <w:p w:rsidR="000854DE" w:rsidRPr="008D1511" w:rsidRDefault="00BA3496" w:rsidP="000854DE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Not everyone understands it.</w:t>
            </w:r>
          </w:p>
        </w:tc>
      </w:tr>
      <w:tr w:rsidR="00871F24" w:rsidRPr="008D1511" w:rsidTr="006B2799">
        <w:trPr>
          <w:trHeight w:val="657"/>
        </w:trPr>
        <w:tc>
          <w:tcPr>
            <w:tcW w:w="3681" w:type="dxa"/>
            <w:vMerge/>
          </w:tcPr>
          <w:p w:rsidR="000854DE" w:rsidRPr="008D1511" w:rsidRDefault="000854DE" w:rsidP="000854D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0854DE" w:rsidRPr="008D1511" w:rsidRDefault="000854DE" w:rsidP="000854DE">
            <w:pPr>
              <w:rPr>
                <w:rFonts w:ascii="Times New Roman" w:hAnsi="Times New Roman"/>
              </w:rPr>
            </w:pPr>
          </w:p>
        </w:tc>
        <w:tc>
          <w:tcPr>
            <w:tcW w:w="1311" w:type="dxa"/>
            <w:vAlign w:val="center"/>
          </w:tcPr>
          <w:p w:rsidR="000854DE" w:rsidRPr="008D1511" w:rsidRDefault="000854DE" w:rsidP="000854DE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Results</w:t>
            </w:r>
          </w:p>
        </w:tc>
        <w:tc>
          <w:tcPr>
            <w:tcW w:w="6206" w:type="dxa"/>
          </w:tcPr>
          <w:p w:rsidR="009B70C3" w:rsidRPr="008D1511" w:rsidRDefault="00BA3496" w:rsidP="006B2799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More pupils are interested in this topic.</w:t>
            </w:r>
          </w:p>
        </w:tc>
      </w:tr>
      <w:tr w:rsidR="00871F24" w:rsidRPr="008D1511" w:rsidTr="006B2799">
        <w:trPr>
          <w:trHeight w:val="641"/>
        </w:trPr>
        <w:tc>
          <w:tcPr>
            <w:tcW w:w="3681" w:type="dxa"/>
            <w:vMerge w:val="restart"/>
          </w:tcPr>
          <w:p w:rsidR="000854DE" w:rsidRPr="008D1511" w:rsidRDefault="00F57198" w:rsidP="004611AF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Planning a trip to the city of Pécs</w:t>
            </w:r>
          </w:p>
          <w:p w:rsidR="00C23B48" w:rsidRPr="008D1511" w:rsidRDefault="00F57198" w:rsidP="00C23B48">
            <w:pPr>
              <w:pStyle w:val="Listaszerbekezds"/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Using a map</w:t>
            </w:r>
          </w:p>
          <w:p w:rsidR="00133B7C" w:rsidRPr="008D1511" w:rsidRDefault="00133B7C" w:rsidP="00133B7C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 xml:space="preserve">              </w:t>
            </w:r>
            <w:r w:rsidR="00F57198" w:rsidRPr="008D1511">
              <w:rPr>
                <w:rFonts w:ascii="Times New Roman" w:hAnsi="Times New Roman"/>
              </w:rPr>
              <w:t>Using a</w:t>
            </w:r>
            <w:r w:rsidR="000802A0" w:rsidRPr="008D1511">
              <w:rPr>
                <w:rFonts w:ascii="Times New Roman" w:hAnsi="Times New Roman"/>
              </w:rPr>
              <w:t xml:space="preserve"> route guidence</w:t>
            </w:r>
            <w:r w:rsidRPr="008D1511">
              <w:rPr>
                <w:rFonts w:ascii="Times New Roman" w:hAnsi="Times New Roman"/>
              </w:rPr>
              <w:t>,</w:t>
            </w:r>
          </w:p>
          <w:p w:rsidR="00133B7C" w:rsidRPr="008D1511" w:rsidRDefault="000802A0" w:rsidP="00133B7C">
            <w:pPr>
              <w:pStyle w:val="Listaszerbekezds"/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Using timetables</w:t>
            </w:r>
            <w:r w:rsidR="00133B7C" w:rsidRPr="008D1511">
              <w:rPr>
                <w:rFonts w:ascii="Times New Roman" w:hAnsi="Times New Roman"/>
              </w:rPr>
              <w:br/>
            </w:r>
          </w:p>
          <w:p w:rsidR="00133B7C" w:rsidRPr="008D1511" w:rsidRDefault="000802A0" w:rsidP="00133B7C">
            <w:pPr>
              <w:pStyle w:val="Listaszerbekezds"/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calculating the price of tickets</w:t>
            </w:r>
            <w:r w:rsidR="00C23B48" w:rsidRPr="008D1511">
              <w:rPr>
                <w:rFonts w:ascii="Times New Roman" w:hAnsi="Times New Roman"/>
              </w:rPr>
              <w:t xml:space="preserve">: </w:t>
            </w:r>
          </w:p>
          <w:p w:rsidR="00C23B48" w:rsidRPr="008D1511" w:rsidRDefault="000802A0" w:rsidP="00133B7C">
            <w:pPr>
              <w:pStyle w:val="Listaszerbekezds"/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one way, return ticket, 100%</w:t>
            </w:r>
            <w:r w:rsidR="00C23B48" w:rsidRPr="008D1511">
              <w:rPr>
                <w:rFonts w:ascii="Times New Roman" w:hAnsi="Times New Roman"/>
              </w:rPr>
              <w:t>,</w:t>
            </w:r>
            <w:r w:rsidRPr="008D1511">
              <w:rPr>
                <w:rFonts w:ascii="Times New Roman" w:hAnsi="Times New Roman"/>
              </w:rPr>
              <w:t xml:space="preserve"> 50%, group ticket</w:t>
            </w:r>
          </w:p>
        </w:tc>
        <w:tc>
          <w:tcPr>
            <w:tcW w:w="2977" w:type="dxa"/>
            <w:vMerge w:val="restart"/>
          </w:tcPr>
          <w:p w:rsidR="000854DE" w:rsidRPr="008D1511" w:rsidRDefault="00175351" w:rsidP="00175351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5 pupils in  class</w:t>
            </w:r>
            <w:r w:rsidR="00AF4801" w:rsidRPr="008D1511">
              <w:rPr>
                <w:rFonts w:ascii="Times New Roman" w:hAnsi="Times New Roman"/>
              </w:rPr>
              <w:t xml:space="preserve"> 4.</w:t>
            </w:r>
            <w:r w:rsidR="004611AF" w:rsidRPr="008D1511">
              <w:rPr>
                <w:rFonts w:ascii="Times New Roman" w:hAnsi="Times New Roman"/>
              </w:rPr>
              <w:t xml:space="preserve">a </w:t>
            </w:r>
            <w:r w:rsidRPr="008D1511">
              <w:rPr>
                <w:rFonts w:ascii="Times New Roman" w:hAnsi="Times New Roman"/>
              </w:rPr>
              <w:t xml:space="preserve">with </w:t>
            </w:r>
            <w:r w:rsidR="00BE5B20" w:rsidRPr="008D1511">
              <w:rPr>
                <w:rFonts w:ascii="Times New Roman" w:hAnsi="Times New Roman"/>
              </w:rPr>
              <w:t>the help of teachers and parents</w:t>
            </w:r>
          </w:p>
        </w:tc>
        <w:tc>
          <w:tcPr>
            <w:tcW w:w="1311" w:type="dxa"/>
          </w:tcPr>
          <w:p w:rsidR="000854DE" w:rsidRPr="008D1511" w:rsidRDefault="000854DE" w:rsidP="008C036A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Positive</w:t>
            </w:r>
          </w:p>
        </w:tc>
        <w:tc>
          <w:tcPr>
            <w:tcW w:w="6206" w:type="dxa"/>
          </w:tcPr>
          <w:p w:rsidR="00AF4801" w:rsidRPr="008D1511" w:rsidRDefault="00A1169E" w:rsidP="00A1169E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They can use their knowledge they gained during Math and Science lessons in real life.</w:t>
            </w:r>
          </w:p>
        </w:tc>
      </w:tr>
      <w:tr w:rsidR="00871F24" w:rsidRPr="008D1511" w:rsidTr="006B2799">
        <w:trPr>
          <w:trHeight w:val="641"/>
        </w:trPr>
        <w:tc>
          <w:tcPr>
            <w:tcW w:w="3681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0854DE" w:rsidRPr="008D1511" w:rsidRDefault="000854DE" w:rsidP="008C036A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Negative</w:t>
            </w:r>
          </w:p>
        </w:tc>
        <w:tc>
          <w:tcPr>
            <w:tcW w:w="6206" w:type="dxa"/>
          </w:tcPr>
          <w:p w:rsidR="000854DE" w:rsidRPr="008D1511" w:rsidRDefault="0074457F" w:rsidP="008C036A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They need help form adults.</w:t>
            </w:r>
          </w:p>
        </w:tc>
      </w:tr>
      <w:tr w:rsidR="00871F24" w:rsidRPr="008D1511" w:rsidTr="006B2799">
        <w:trPr>
          <w:trHeight w:val="657"/>
        </w:trPr>
        <w:tc>
          <w:tcPr>
            <w:tcW w:w="3681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0854DE" w:rsidRPr="008D1511" w:rsidRDefault="000854DE" w:rsidP="008C036A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Results</w:t>
            </w:r>
          </w:p>
        </w:tc>
        <w:tc>
          <w:tcPr>
            <w:tcW w:w="6206" w:type="dxa"/>
          </w:tcPr>
          <w:p w:rsidR="000854DE" w:rsidRPr="008D1511" w:rsidRDefault="008B5C76" w:rsidP="008C036A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They were very enthusiastic about doing the tasks, they are pleased to do similar exercises. The presentations they made were well planned.</w:t>
            </w:r>
          </w:p>
        </w:tc>
      </w:tr>
      <w:tr w:rsidR="00871F24" w:rsidRPr="008D1511" w:rsidTr="006B2799">
        <w:trPr>
          <w:trHeight w:val="641"/>
        </w:trPr>
        <w:tc>
          <w:tcPr>
            <w:tcW w:w="3681" w:type="dxa"/>
            <w:vMerge w:val="restart"/>
          </w:tcPr>
          <w:p w:rsidR="00175351" w:rsidRPr="008D1511" w:rsidRDefault="00CC20B1" w:rsidP="009A4E5C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Famous sights</w:t>
            </w:r>
            <w:r w:rsidR="00175351" w:rsidRPr="008D1511">
              <w:rPr>
                <w:rFonts w:ascii="Times New Roman" w:hAnsi="Times New Roman"/>
                <w:b/>
              </w:rPr>
              <w:t xml:space="preserve"> of Pécs</w:t>
            </w:r>
          </w:p>
          <w:p w:rsidR="000854DE" w:rsidRPr="008D1511" w:rsidRDefault="00175351" w:rsidP="00175351">
            <w:pPr>
              <w:pStyle w:val="Listaszerbekezds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Pécs was the cultural capital city of Europe in 2010</w:t>
            </w:r>
            <w:r w:rsidR="00C23B48" w:rsidRPr="008D1511">
              <w:rPr>
                <w:rFonts w:ascii="Times New Roman" w:hAnsi="Times New Roman"/>
                <w:b/>
              </w:rPr>
              <w:t xml:space="preserve"> </w:t>
            </w:r>
          </w:p>
          <w:p w:rsidR="00C23B48" w:rsidRPr="008D1511" w:rsidRDefault="00BE5B20" w:rsidP="00C23B48">
            <w:pPr>
              <w:pStyle w:val="Listaszerbekezds"/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They searched for information on the internet</w:t>
            </w:r>
            <w:r w:rsidR="00C23B48" w:rsidRPr="008D1511">
              <w:rPr>
                <w:rFonts w:ascii="Times New Roman" w:hAnsi="Times New Roman"/>
              </w:rPr>
              <w:t xml:space="preserve"> </w:t>
            </w:r>
          </w:p>
          <w:p w:rsidR="00C23B48" w:rsidRPr="008D1511" w:rsidRDefault="00BE5B20" w:rsidP="00C23B48">
            <w:pPr>
              <w:pStyle w:val="Listaszerbekezds"/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made ppt presentation</w:t>
            </w:r>
            <w:r w:rsidR="00C23B48" w:rsidRPr="008D1511">
              <w:rPr>
                <w:rFonts w:ascii="Times New Roman" w:hAnsi="Times New Roman"/>
              </w:rPr>
              <w:t xml:space="preserve">, </w:t>
            </w:r>
          </w:p>
          <w:p w:rsidR="00C23B48" w:rsidRPr="008D1511" w:rsidRDefault="00BE5B20" w:rsidP="00C23B48">
            <w:pPr>
              <w:pStyle w:val="Listaszerbekezds"/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lastRenderedPageBreak/>
              <w:t>collected photoes, made a notice board</w:t>
            </w:r>
            <w:r w:rsidR="00C23B48" w:rsidRPr="008D1511">
              <w:rPr>
                <w:rFonts w:ascii="Times New Roman" w:hAnsi="Times New Roman"/>
              </w:rPr>
              <w:t xml:space="preserve">, </w:t>
            </w:r>
          </w:p>
          <w:p w:rsidR="00C23B48" w:rsidRPr="008D1511" w:rsidRDefault="00BE5B20" w:rsidP="00C23B48">
            <w:pPr>
              <w:pStyle w:val="Listaszerbekezds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</w:rPr>
              <w:t>made a presentation</w:t>
            </w:r>
          </w:p>
        </w:tc>
        <w:tc>
          <w:tcPr>
            <w:tcW w:w="2977" w:type="dxa"/>
            <w:vMerge w:val="restart"/>
          </w:tcPr>
          <w:p w:rsidR="00C23B48" w:rsidRPr="008D1511" w:rsidRDefault="00C23B48" w:rsidP="008C036A">
            <w:pPr>
              <w:rPr>
                <w:rFonts w:ascii="Times New Roman" w:hAnsi="Times New Roman"/>
              </w:rPr>
            </w:pPr>
          </w:p>
          <w:p w:rsidR="000854DE" w:rsidRPr="008D1511" w:rsidRDefault="009A4E5C" w:rsidP="00BE5B20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3</w:t>
            </w:r>
            <w:r w:rsidR="00AF4801" w:rsidRPr="008D1511">
              <w:rPr>
                <w:rFonts w:ascii="Times New Roman" w:hAnsi="Times New Roman"/>
              </w:rPr>
              <w:t xml:space="preserve"> </w:t>
            </w:r>
            <w:r w:rsidR="00BE5B20" w:rsidRPr="008D1511">
              <w:rPr>
                <w:rFonts w:ascii="Times New Roman" w:hAnsi="Times New Roman"/>
              </w:rPr>
              <w:t xml:space="preserve">pupils in class </w:t>
            </w:r>
            <w:r w:rsidR="00AF4801" w:rsidRPr="008D1511">
              <w:rPr>
                <w:rFonts w:ascii="Times New Roman" w:hAnsi="Times New Roman"/>
              </w:rPr>
              <w:t>4.</w:t>
            </w:r>
            <w:r w:rsidR="00BE5B20" w:rsidRPr="008D1511">
              <w:rPr>
                <w:rFonts w:ascii="Times New Roman" w:hAnsi="Times New Roman"/>
              </w:rPr>
              <w:t>a</w:t>
            </w:r>
          </w:p>
        </w:tc>
        <w:tc>
          <w:tcPr>
            <w:tcW w:w="1311" w:type="dxa"/>
          </w:tcPr>
          <w:p w:rsidR="00C23B48" w:rsidRPr="008D1511" w:rsidRDefault="00C23B48" w:rsidP="008C036A">
            <w:pPr>
              <w:jc w:val="center"/>
              <w:rPr>
                <w:rFonts w:ascii="Times New Roman" w:hAnsi="Times New Roman"/>
                <w:b/>
              </w:rPr>
            </w:pPr>
          </w:p>
          <w:p w:rsidR="000854DE" w:rsidRPr="008D1511" w:rsidRDefault="000854DE" w:rsidP="008C036A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Positive</w:t>
            </w:r>
          </w:p>
        </w:tc>
        <w:tc>
          <w:tcPr>
            <w:tcW w:w="6206" w:type="dxa"/>
          </w:tcPr>
          <w:p w:rsidR="00C23B48" w:rsidRPr="008D1511" w:rsidRDefault="00C23B48" w:rsidP="00C23B48">
            <w:pPr>
              <w:rPr>
                <w:rFonts w:ascii="Times New Roman" w:hAnsi="Times New Roman"/>
              </w:rPr>
            </w:pPr>
          </w:p>
          <w:p w:rsidR="000854DE" w:rsidRPr="008D1511" w:rsidRDefault="00D95DCD" w:rsidP="00C23B48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They did the exercises on their own</w:t>
            </w:r>
            <w:r w:rsidR="009A4E5C" w:rsidRPr="008D1511">
              <w:rPr>
                <w:rFonts w:ascii="Times New Roman" w:hAnsi="Times New Roman"/>
              </w:rPr>
              <w:t xml:space="preserve">: </w:t>
            </w:r>
          </w:p>
        </w:tc>
      </w:tr>
      <w:tr w:rsidR="00871F24" w:rsidRPr="008D1511" w:rsidTr="006B2799">
        <w:trPr>
          <w:trHeight w:val="641"/>
        </w:trPr>
        <w:tc>
          <w:tcPr>
            <w:tcW w:w="3681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0854DE" w:rsidRPr="008D1511" w:rsidRDefault="000854DE" w:rsidP="008C036A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Negative</w:t>
            </w:r>
          </w:p>
        </w:tc>
        <w:tc>
          <w:tcPr>
            <w:tcW w:w="6206" w:type="dxa"/>
          </w:tcPr>
          <w:p w:rsidR="000854DE" w:rsidRPr="008D1511" w:rsidRDefault="009A4E5C" w:rsidP="008C036A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__</w:t>
            </w:r>
          </w:p>
        </w:tc>
      </w:tr>
      <w:tr w:rsidR="00871F24" w:rsidRPr="008D1511" w:rsidTr="006B2799">
        <w:trPr>
          <w:trHeight w:val="657"/>
        </w:trPr>
        <w:tc>
          <w:tcPr>
            <w:tcW w:w="3681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0854DE" w:rsidRPr="008D1511" w:rsidRDefault="000854DE" w:rsidP="008C036A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Results</w:t>
            </w:r>
          </w:p>
        </w:tc>
        <w:tc>
          <w:tcPr>
            <w:tcW w:w="6206" w:type="dxa"/>
          </w:tcPr>
          <w:p w:rsidR="00887053" w:rsidRPr="008D1511" w:rsidRDefault="0013070E" w:rsidP="0013070E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Cultural values of Pécs were learnt well.</w:t>
            </w:r>
          </w:p>
        </w:tc>
      </w:tr>
      <w:tr w:rsidR="00871F24" w:rsidRPr="008D1511" w:rsidTr="006B2799">
        <w:trPr>
          <w:trHeight w:val="641"/>
        </w:trPr>
        <w:tc>
          <w:tcPr>
            <w:tcW w:w="3681" w:type="dxa"/>
            <w:vMerge w:val="restart"/>
          </w:tcPr>
          <w:p w:rsidR="00A42D23" w:rsidRPr="008D1511" w:rsidRDefault="00BE5B20" w:rsidP="00AE01AB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  <w:b/>
              </w:rPr>
              <w:lastRenderedPageBreak/>
              <w:t xml:space="preserve">the career and works of </w:t>
            </w:r>
            <w:r w:rsidR="00A42D23" w:rsidRPr="008D1511">
              <w:rPr>
                <w:rFonts w:ascii="Times New Roman" w:hAnsi="Times New Roman"/>
                <w:b/>
              </w:rPr>
              <w:t>Victor Vasarely</w:t>
            </w:r>
            <w:r w:rsidR="00422756" w:rsidRPr="008D1511">
              <w:rPr>
                <w:rFonts w:ascii="Times New Roman" w:hAnsi="Times New Roman"/>
              </w:rPr>
              <w:t xml:space="preserve">      </w:t>
            </w:r>
            <w:r w:rsidRPr="008D1511">
              <w:rPr>
                <w:rFonts w:ascii="Times New Roman" w:hAnsi="Times New Roman"/>
              </w:rPr>
              <w:t>(A painter born in Pécs</w:t>
            </w:r>
            <w:r w:rsidR="00A42D23" w:rsidRPr="008D1511">
              <w:rPr>
                <w:rFonts w:ascii="Times New Roman" w:hAnsi="Times New Roman"/>
              </w:rPr>
              <w:t>)</w:t>
            </w:r>
            <w:r w:rsidR="00422756" w:rsidRPr="008D1511">
              <w:rPr>
                <w:rFonts w:ascii="Times New Roman" w:hAnsi="Times New Roman"/>
              </w:rPr>
              <w:br/>
            </w:r>
            <w:r w:rsidR="00AE01AB" w:rsidRPr="008D1511">
              <w:rPr>
                <w:rFonts w:ascii="Times New Roman" w:hAnsi="Times New Roman"/>
              </w:rPr>
              <w:t>The class learnt his life. Vasarely’s best known paintings were shown to the class. They had their own opinions about the paintings.</w:t>
            </w:r>
          </w:p>
        </w:tc>
        <w:tc>
          <w:tcPr>
            <w:tcW w:w="2977" w:type="dxa"/>
            <w:vMerge w:val="restart"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  <w:p w:rsidR="00422756" w:rsidRPr="008D1511" w:rsidRDefault="0049670F" w:rsidP="0049670F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6 pupils in class</w:t>
            </w:r>
            <w:r w:rsidR="00422756" w:rsidRPr="008D1511">
              <w:rPr>
                <w:rFonts w:ascii="Times New Roman" w:hAnsi="Times New Roman"/>
              </w:rPr>
              <w:t xml:space="preserve"> 4.a </w:t>
            </w:r>
          </w:p>
        </w:tc>
        <w:tc>
          <w:tcPr>
            <w:tcW w:w="1311" w:type="dxa"/>
          </w:tcPr>
          <w:p w:rsidR="000854DE" w:rsidRPr="008D1511" w:rsidRDefault="000854DE" w:rsidP="008C036A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Positive</w:t>
            </w:r>
          </w:p>
        </w:tc>
        <w:tc>
          <w:tcPr>
            <w:tcW w:w="6206" w:type="dxa"/>
          </w:tcPr>
          <w:p w:rsidR="00124577" w:rsidRPr="008D1511" w:rsidRDefault="0084006B" w:rsidP="00124577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Children got to know a new and unique painting method.</w:t>
            </w:r>
          </w:p>
          <w:p w:rsidR="00124577" w:rsidRPr="008D1511" w:rsidRDefault="00124577" w:rsidP="008C036A">
            <w:pPr>
              <w:rPr>
                <w:rFonts w:ascii="Times New Roman" w:hAnsi="Times New Roman"/>
              </w:rPr>
            </w:pPr>
          </w:p>
        </w:tc>
      </w:tr>
      <w:tr w:rsidR="00871F24" w:rsidRPr="008D1511" w:rsidTr="006B2799">
        <w:trPr>
          <w:trHeight w:val="641"/>
        </w:trPr>
        <w:tc>
          <w:tcPr>
            <w:tcW w:w="3681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0854DE" w:rsidRPr="008D1511" w:rsidRDefault="000854DE" w:rsidP="008C036A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Negative</w:t>
            </w:r>
          </w:p>
        </w:tc>
        <w:tc>
          <w:tcPr>
            <w:tcW w:w="6206" w:type="dxa"/>
          </w:tcPr>
          <w:p w:rsidR="000854DE" w:rsidRPr="008D1511" w:rsidRDefault="00887053" w:rsidP="008C036A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-</w:t>
            </w:r>
          </w:p>
        </w:tc>
      </w:tr>
      <w:tr w:rsidR="00871F24" w:rsidRPr="008D1511" w:rsidTr="006B2799">
        <w:trPr>
          <w:trHeight w:val="657"/>
        </w:trPr>
        <w:tc>
          <w:tcPr>
            <w:tcW w:w="3681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0854DE" w:rsidRPr="008D1511" w:rsidRDefault="000854DE" w:rsidP="008C036A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Results</w:t>
            </w:r>
          </w:p>
        </w:tc>
        <w:tc>
          <w:tcPr>
            <w:tcW w:w="6206" w:type="dxa"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</w:tr>
      <w:tr w:rsidR="00871F24" w:rsidRPr="008D1511" w:rsidTr="006B2799">
        <w:trPr>
          <w:trHeight w:val="641"/>
        </w:trPr>
        <w:tc>
          <w:tcPr>
            <w:tcW w:w="3681" w:type="dxa"/>
            <w:vMerge w:val="restart"/>
          </w:tcPr>
          <w:p w:rsidR="000854DE" w:rsidRPr="008D1511" w:rsidRDefault="0049670F" w:rsidP="0049670F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Making drawing on the basis of Vasarely’s work.</w:t>
            </w:r>
          </w:p>
        </w:tc>
        <w:tc>
          <w:tcPr>
            <w:tcW w:w="2977" w:type="dxa"/>
            <w:vMerge w:val="restart"/>
          </w:tcPr>
          <w:p w:rsidR="00957C1D" w:rsidRPr="008D1511" w:rsidRDefault="0049670F" w:rsidP="00957C1D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 xml:space="preserve">Class </w:t>
            </w:r>
            <w:r w:rsidR="00957C1D" w:rsidRPr="008D1511">
              <w:rPr>
                <w:rFonts w:ascii="Times New Roman" w:hAnsi="Times New Roman"/>
              </w:rPr>
              <w:t>4</w:t>
            </w:r>
            <w:r w:rsidRPr="008D1511">
              <w:rPr>
                <w:rFonts w:ascii="Times New Roman" w:hAnsi="Times New Roman"/>
              </w:rPr>
              <w:t>.a ( 24 pupils</w:t>
            </w:r>
            <w:r w:rsidR="00957C1D" w:rsidRPr="008D1511">
              <w:rPr>
                <w:rFonts w:ascii="Times New Roman" w:hAnsi="Times New Roman"/>
              </w:rPr>
              <w:t>)</w:t>
            </w:r>
          </w:p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0854DE" w:rsidRPr="008D1511" w:rsidRDefault="000854DE" w:rsidP="008C036A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Positive</w:t>
            </w:r>
          </w:p>
        </w:tc>
        <w:tc>
          <w:tcPr>
            <w:tcW w:w="6206" w:type="dxa"/>
          </w:tcPr>
          <w:p w:rsidR="00124577" w:rsidRPr="008D1511" w:rsidRDefault="008C4CD8" w:rsidP="00124577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They were enthusiastic about trying to do similar things</w:t>
            </w:r>
          </w:p>
          <w:p w:rsidR="000854DE" w:rsidRPr="008D1511" w:rsidRDefault="00871F24" w:rsidP="00871F24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Their stereopsis developed. They practised the usage of rulers and deviders.</w:t>
            </w:r>
          </w:p>
        </w:tc>
      </w:tr>
      <w:tr w:rsidR="00871F24" w:rsidRPr="008D1511" w:rsidTr="006B2799">
        <w:trPr>
          <w:trHeight w:val="641"/>
        </w:trPr>
        <w:tc>
          <w:tcPr>
            <w:tcW w:w="3681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0854DE" w:rsidRPr="008D1511" w:rsidRDefault="000854DE" w:rsidP="008C036A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Negative</w:t>
            </w:r>
          </w:p>
        </w:tc>
        <w:tc>
          <w:tcPr>
            <w:tcW w:w="6206" w:type="dxa"/>
          </w:tcPr>
          <w:p w:rsidR="000854DE" w:rsidRPr="008D1511" w:rsidRDefault="00887053" w:rsidP="008C036A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__</w:t>
            </w:r>
          </w:p>
        </w:tc>
      </w:tr>
      <w:tr w:rsidR="00871F24" w:rsidRPr="008D1511" w:rsidTr="006B2799">
        <w:trPr>
          <w:trHeight w:val="657"/>
        </w:trPr>
        <w:tc>
          <w:tcPr>
            <w:tcW w:w="3681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0854DE" w:rsidRPr="008D1511" w:rsidRDefault="000854DE" w:rsidP="008C036A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Results</w:t>
            </w:r>
          </w:p>
        </w:tc>
        <w:tc>
          <w:tcPr>
            <w:tcW w:w="6206" w:type="dxa"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</w:tr>
      <w:tr w:rsidR="00871F24" w:rsidRPr="008D1511" w:rsidTr="006B2799">
        <w:trPr>
          <w:trHeight w:val="641"/>
        </w:trPr>
        <w:tc>
          <w:tcPr>
            <w:tcW w:w="3681" w:type="dxa"/>
            <w:vMerge w:val="restart"/>
          </w:tcPr>
          <w:p w:rsidR="000854DE" w:rsidRPr="008D1511" w:rsidRDefault="00CC20B1" w:rsidP="004736B9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 xml:space="preserve">Famous sights in the neighbourhood of </w:t>
            </w:r>
            <w:r w:rsidR="00653FFA" w:rsidRPr="008D1511">
              <w:rPr>
                <w:rFonts w:ascii="Times New Roman" w:hAnsi="Times New Roman"/>
                <w:b/>
              </w:rPr>
              <w:t>Pécs</w:t>
            </w:r>
          </w:p>
          <w:p w:rsidR="00887053" w:rsidRPr="008D1511" w:rsidRDefault="00E56DFC" w:rsidP="00E56DFC">
            <w:pPr>
              <w:pStyle w:val="Listaszerbekezds"/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Chlidren chose a town from a list. They decided to make a short presentation about a National Park, famous sight.</w:t>
            </w:r>
          </w:p>
        </w:tc>
        <w:tc>
          <w:tcPr>
            <w:tcW w:w="2977" w:type="dxa"/>
            <w:vMerge w:val="restart"/>
          </w:tcPr>
          <w:p w:rsidR="000854DE" w:rsidRPr="008D1511" w:rsidRDefault="00A03801" w:rsidP="008C036A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9</w:t>
            </w:r>
            <w:r w:rsidR="0096668D" w:rsidRPr="008D1511">
              <w:rPr>
                <w:rFonts w:ascii="Times New Roman" w:hAnsi="Times New Roman"/>
              </w:rPr>
              <w:t xml:space="preserve"> pupils in class 4.a</w:t>
            </w:r>
          </w:p>
        </w:tc>
        <w:tc>
          <w:tcPr>
            <w:tcW w:w="1311" w:type="dxa"/>
          </w:tcPr>
          <w:p w:rsidR="000854DE" w:rsidRPr="008D1511" w:rsidRDefault="000854DE" w:rsidP="008C036A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Positive</w:t>
            </w:r>
          </w:p>
        </w:tc>
        <w:tc>
          <w:tcPr>
            <w:tcW w:w="6206" w:type="dxa"/>
          </w:tcPr>
          <w:p w:rsidR="000854DE" w:rsidRPr="008D1511" w:rsidRDefault="00871F24" w:rsidP="008C036A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They went on the internet on their own or with parental help.</w:t>
            </w:r>
          </w:p>
        </w:tc>
      </w:tr>
      <w:tr w:rsidR="00871F24" w:rsidRPr="008D1511" w:rsidTr="006B2799">
        <w:trPr>
          <w:trHeight w:val="641"/>
        </w:trPr>
        <w:tc>
          <w:tcPr>
            <w:tcW w:w="3681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0854DE" w:rsidRPr="008D1511" w:rsidRDefault="000854DE" w:rsidP="008C036A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Negative</w:t>
            </w:r>
          </w:p>
        </w:tc>
        <w:tc>
          <w:tcPr>
            <w:tcW w:w="6206" w:type="dxa"/>
          </w:tcPr>
          <w:p w:rsidR="000854DE" w:rsidRPr="008D1511" w:rsidRDefault="00887053" w:rsidP="008C036A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_</w:t>
            </w:r>
          </w:p>
        </w:tc>
      </w:tr>
      <w:tr w:rsidR="00871F24" w:rsidRPr="008D1511" w:rsidTr="006B2799">
        <w:trPr>
          <w:trHeight w:val="657"/>
        </w:trPr>
        <w:tc>
          <w:tcPr>
            <w:tcW w:w="3681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0854DE" w:rsidRPr="008D1511" w:rsidRDefault="000854DE" w:rsidP="008C036A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Results</w:t>
            </w:r>
          </w:p>
        </w:tc>
        <w:tc>
          <w:tcPr>
            <w:tcW w:w="6206" w:type="dxa"/>
          </w:tcPr>
          <w:p w:rsidR="000854DE" w:rsidRPr="008D1511" w:rsidRDefault="00527993" w:rsidP="008C036A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Everyone was enthusiastic about make a presentation about a given topic.</w:t>
            </w:r>
          </w:p>
        </w:tc>
      </w:tr>
      <w:tr w:rsidR="00871F24" w:rsidRPr="008D1511" w:rsidTr="006B2799">
        <w:trPr>
          <w:trHeight w:val="641"/>
        </w:trPr>
        <w:tc>
          <w:tcPr>
            <w:tcW w:w="3681" w:type="dxa"/>
            <w:vMerge w:val="restart"/>
          </w:tcPr>
          <w:p w:rsidR="000854DE" w:rsidRPr="008D1511" w:rsidRDefault="00E56DFC" w:rsidP="00957C1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lastRenderedPageBreak/>
              <w:t>Making a mask</w:t>
            </w:r>
            <w:r w:rsidR="00124577" w:rsidRPr="008D1511">
              <w:rPr>
                <w:rFonts w:ascii="Times New Roman" w:hAnsi="Times New Roman"/>
                <w:b/>
              </w:rPr>
              <w:t xml:space="preserve"> </w:t>
            </w:r>
            <w:r w:rsidR="000B2894" w:rsidRPr="008D1511">
              <w:rPr>
                <w:rFonts w:ascii="Times New Roman" w:hAnsi="Times New Roman"/>
                <w:b/>
              </w:rPr>
              <w:t>(</w:t>
            </w:r>
            <w:r w:rsidRPr="008D1511">
              <w:rPr>
                <w:rFonts w:ascii="Times New Roman" w:hAnsi="Times New Roman"/>
                <w:b/>
              </w:rPr>
              <w:t>gypsum statue</w:t>
            </w:r>
            <w:r w:rsidR="000B2894" w:rsidRPr="008D1511">
              <w:rPr>
                <w:rFonts w:ascii="Times New Roman" w:hAnsi="Times New Roman"/>
                <w:b/>
              </w:rPr>
              <w:t>)</w:t>
            </w:r>
          </w:p>
          <w:p w:rsidR="00E56DFC" w:rsidRPr="008D1511" w:rsidRDefault="00E56DFC" w:rsidP="00124577">
            <w:pPr>
              <w:pStyle w:val="Listaszerbekezds"/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Watching the proportions of the face</w:t>
            </w:r>
          </w:p>
          <w:p w:rsidR="000B2894" w:rsidRPr="008D1511" w:rsidRDefault="00E56DFC" w:rsidP="00E56DFC">
            <w:pPr>
              <w:pStyle w:val="Listaszerbekezds"/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Getting to know the concept of negative and positive form. Decoration of a face.</w:t>
            </w:r>
          </w:p>
        </w:tc>
        <w:tc>
          <w:tcPr>
            <w:tcW w:w="2977" w:type="dxa"/>
            <w:vMerge w:val="restart"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  <w:p w:rsidR="00D80F5D" w:rsidRPr="008D1511" w:rsidRDefault="00D80F5D" w:rsidP="00D80F5D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4.a osztály ( 24 tanuló)</w:t>
            </w:r>
          </w:p>
          <w:p w:rsidR="00D80F5D" w:rsidRPr="008D1511" w:rsidRDefault="00D80F5D" w:rsidP="008C036A">
            <w:pPr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0854DE" w:rsidRPr="008D1511" w:rsidRDefault="000854DE" w:rsidP="008C036A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Positive</w:t>
            </w:r>
          </w:p>
        </w:tc>
        <w:tc>
          <w:tcPr>
            <w:tcW w:w="6206" w:type="dxa"/>
          </w:tcPr>
          <w:p w:rsidR="00527993" w:rsidRPr="008D1511" w:rsidRDefault="00527993" w:rsidP="008C036A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Seeing correlations</w:t>
            </w:r>
          </w:p>
          <w:p w:rsidR="00117883" w:rsidRPr="008D1511" w:rsidRDefault="00527993" w:rsidP="00527993">
            <w:pPr>
              <w:rPr>
                <w:rFonts w:ascii="Times New Roman" w:hAnsi="Times New Roman"/>
              </w:rPr>
            </w:pPr>
            <w:r w:rsidRPr="008D1511">
              <w:rPr>
                <w:rFonts w:ascii="Times New Roman" w:hAnsi="Times New Roman"/>
              </w:rPr>
              <w:t>Developing creativity</w:t>
            </w:r>
            <w:r w:rsidR="00997325" w:rsidRPr="008D1511">
              <w:rPr>
                <w:rFonts w:ascii="Times New Roman" w:hAnsi="Times New Roman"/>
              </w:rPr>
              <w:t xml:space="preserve">, </w:t>
            </w:r>
            <w:r w:rsidRPr="008D1511">
              <w:rPr>
                <w:rFonts w:ascii="Times New Roman" w:hAnsi="Times New Roman"/>
              </w:rPr>
              <w:t>manual skills</w:t>
            </w:r>
          </w:p>
        </w:tc>
      </w:tr>
      <w:tr w:rsidR="00871F24" w:rsidRPr="008D1511" w:rsidTr="006B2799">
        <w:trPr>
          <w:trHeight w:val="641"/>
        </w:trPr>
        <w:tc>
          <w:tcPr>
            <w:tcW w:w="3681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0854DE" w:rsidRPr="008D1511" w:rsidRDefault="000854DE" w:rsidP="008C036A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Negative</w:t>
            </w:r>
          </w:p>
        </w:tc>
        <w:tc>
          <w:tcPr>
            <w:tcW w:w="6206" w:type="dxa"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</w:tr>
      <w:tr w:rsidR="00871F24" w:rsidRPr="008D1511" w:rsidTr="006B2799">
        <w:trPr>
          <w:trHeight w:val="657"/>
        </w:trPr>
        <w:tc>
          <w:tcPr>
            <w:tcW w:w="3681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:rsidR="000854DE" w:rsidRPr="008D1511" w:rsidRDefault="000854DE" w:rsidP="008C036A">
            <w:pPr>
              <w:jc w:val="center"/>
              <w:rPr>
                <w:rFonts w:ascii="Times New Roman" w:hAnsi="Times New Roman"/>
                <w:b/>
              </w:rPr>
            </w:pPr>
            <w:r w:rsidRPr="008D1511">
              <w:rPr>
                <w:rFonts w:ascii="Times New Roman" w:hAnsi="Times New Roman"/>
                <w:b/>
              </w:rPr>
              <w:t>Results</w:t>
            </w:r>
          </w:p>
        </w:tc>
        <w:tc>
          <w:tcPr>
            <w:tcW w:w="6206" w:type="dxa"/>
          </w:tcPr>
          <w:p w:rsidR="000854DE" w:rsidRPr="008D1511" w:rsidRDefault="000854DE" w:rsidP="008C036A">
            <w:pPr>
              <w:rPr>
                <w:rFonts w:ascii="Times New Roman" w:hAnsi="Times New Roman"/>
              </w:rPr>
            </w:pPr>
          </w:p>
        </w:tc>
      </w:tr>
    </w:tbl>
    <w:p w:rsidR="004F3F60" w:rsidRPr="008D1511" w:rsidRDefault="004F3F60" w:rsidP="00A514CC">
      <w:pPr>
        <w:rPr>
          <w:rFonts w:ascii="Times New Roman" w:hAnsi="Times New Roman"/>
        </w:rPr>
      </w:pPr>
    </w:p>
    <w:p w:rsidR="006B2799" w:rsidRPr="008D1511" w:rsidRDefault="00151F4F" w:rsidP="00A514CC">
      <w:pPr>
        <w:rPr>
          <w:rFonts w:ascii="Times New Roman" w:hAnsi="Times New Roman"/>
          <w:b/>
          <w:sz w:val="24"/>
        </w:rPr>
      </w:pPr>
      <w:r w:rsidRPr="008D1511">
        <w:rPr>
          <w:rFonts w:ascii="Times New Roman" w:hAnsi="Times New Roman"/>
          <w:b/>
          <w:sz w:val="24"/>
        </w:rPr>
        <w:t>Conclusions:</w:t>
      </w:r>
    </w:p>
    <w:p w:rsidR="00435925" w:rsidRDefault="001C53AD" w:rsidP="005E0282">
      <w:pPr>
        <w:pStyle w:val="Nincstrkz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Twenty-four pupils were involved in the project. These pupils are ten years old and they are in one class.</w:t>
      </w:r>
      <w:r w:rsidR="00624C79" w:rsidRPr="008D1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There are two teachers in the class, so </w:t>
      </w:r>
      <w:r w:rsidR="00435925">
        <w:rPr>
          <w:rFonts w:ascii="Times New Roman" w:hAnsi="Times New Roman"/>
          <w:sz w:val="28"/>
          <w:szCs w:val="28"/>
        </w:rPr>
        <w:t>the time of the morning and afternoon classes are split. This enables the pupils to learn everything thoroughly and practise more. Everyone chose and completed a task suitable for their skills and interests. They had the opportunity to do cooperative work and individual work as well.</w:t>
      </w:r>
    </w:p>
    <w:p w:rsidR="00435925" w:rsidRDefault="00435925" w:rsidP="005E0282">
      <w:pPr>
        <w:pStyle w:val="Nincstrkz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This is our main goal:</w:t>
      </w:r>
    </w:p>
    <w:p w:rsidR="00435925" w:rsidRDefault="00435925" w:rsidP="005E0282">
      <w:pPr>
        <w:pStyle w:val="Nincstrkz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To teach our children to work together</w:t>
      </w:r>
    </w:p>
    <w:p w:rsidR="00435925" w:rsidRDefault="00435925" w:rsidP="005E0282">
      <w:pPr>
        <w:pStyle w:val="Nincstrkz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To teach our children to find their own places in the system</w:t>
      </w:r>
    </w:p>
    <w:p w:rsidR="00435925" w:rsidRDefault="00435925" w:rsidP="005E0282">
      <w:pPr>
        <w:pStyle w:val="Nincstrkz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4E8">
        <w:rPr>
          <w:rFonts w:ascii="Times New Roman" w:hAnsi="Times New Roman"/>
          <w:sz w:val="28"/>
          <w:szCs w:val="28"/>
        </w:rPr>
        <w:t>They can integrate the gained knowledge into their knowledge.</w:t>
      </w:r>
    </w:p>
    <w:p w:rsidR="009714E8" w:rsidRDefault="009714E8" w:rsidP="005E0282">
      <w:pPr>
        <w:pStyle w:val="Nincstrkz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the children fell good during working it is already a great success.</w:t>
      </w:r>
    </w:p>
    <w:p w:rsidR="0057740D" w:rsidRDefault="0057740D" w:rsidP="005E0282">
      <w:pPr>
        <w:pStyle w:val="Nincstrkz"/>
        <w:rPr>
          <w:rFonts w:ascii="Times New Roman" w:hAnsi="Times New Roman"/>
          <w:sz w:val="28"/>
          <w:szCs w:val="28"/>
        </w:rPr>
      </w:pPr>
    </w:p>
    <w:p w:rsidR="0057740D" w:rsidRDefault="0057740D" w:rsidP="005E0282">
      <w:pPr>
        <w:pStyle w:val="Nincstrkz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Here is the link about the lessons</w:t>
      </w:r>
    </w:p>
    <w:p w:rsidR="0057740D" w:rsidRDefault="0057740D" w:rsidP="005E0282">
      <w:pPr>
        <w:pStyle w:val="Nincstrkz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740D" w:rsidRDefault="0057740D" w:rsidP="005E0282">
      <w:pPr>
        <w:pStyle w:val="Nincstrkz"/>
        <w:rPr>
          <w:rFonts w:ascii="Times New Roman" w:hAnsi="Times New Roman"/>
          <w:sz w:val="28"/>
          <w:szCs w:val="28"/>
        </w:rPr>
      </w:pPr>
      <w:r w:rsidRPr="0057740D">
        <w:rPr>
          <w:rFonts w:ascii="Times New Roman" w:hAnsi="Times New Roman"/>
          <w:sz w:val="28"/>
          <w:szCs w:val="28"/>
        </w:rPr>
        <w:t>https://www.youtube.com/watch?v=5OdSoCpX9Kg</w:t>
      </w:r>
    </w:p>
    <w:p w:rsidR="00A75646" w:rsidRPr="008D1511" w:rsidRDefault="00A75646" w:rsidP="005E0282">
      <w:pPr>
        <w:pStyle w:val="Nincstrkz"/>
        <w:rPr>
          <w:rFonts w:ascii="Times New Roman" w:hAnsi="Times New Roman"/>
          <w:sz w:val="28"/>
          <w:szCs w:val="28"/>
        </w:rPr>
      </w:pPr>
    </w:p>
    <w:p w:rsidR="006B2799" w:rsidRPr="008D1511" w:rsidRDefault="009714E8" w:rsidP="007E3B3A">
      <w:pPr>
        <w:pStyle w:val="Nincstrkz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Miss Ildikó Vásárhelyi</w:t>
      </w:r>
    </w:p>
    <w:sectPr w:rsidR="006B2799" w:rsidRPr="008D1511" w:rsidSect="00A514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0AE"/>
    <w:multiLevelType w:val="hybridMultilevel"/>
    <w:tmpl w:val="B1627F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405C"/>
    <w:multiLevelType w:val="hybridMultilevel"/>
    <w:tmpl w:val="0950B5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F542B"/>
    <w:multiLevelType w:val="hybridMultilevel"/>
    <w:tmpl w:val="D91EE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CC"/>
    <w:rsid w:val="000802A0"/>
    <w:rsid w:val="000854DE"/>
    <w:rsid w:val="000B2894"/>
    <w:rsid w:val="00115322"/>
    <w:rsid w:val="00117883"/>
    <w:rsid w:val="00124577"/>
    <w:rsid w:val="0013070E"/>
    <w:rsid w:val="00133B7C"/>
    <w:rsid w:val="00137D09"/>
    <w:rsid w:val="00151F4F"/>
    <w:rsid w:val="00175351"/>
    <w:rsid w:val="001C53AD"/>
    <w:rsid w:val="00325514"/>
    <w:rsid w:val="00335DEA"/>
    <w:rsid w:val="003A29D1"/>
    <w:rsid w:val="003A5AF4"/>
    <w:rsid w:val="00422756"/>
    <w:rsid w:val="00435925"/>
    <w:rsid w:val="004611AF"/>
    <w:rsid w:val="004736B9"/>
    <w:rsid w:val="0049670F"/>
    <w:rsid w:val="004F3F60"/>
    <w:rsid w:val="00527993"/>
    <w:rsid w:val="0057740D"/>
    <w:rsid w:val="005E0282"/>
    <w:rsid w:val="00624C79"/>
    <w:rsid w:val="00653FFA"/>
    <w:rsid w:val="006B2799"/>
    <w:rsid w:val="006C455B"/>
    <w:rsid w:val="0074457F"/>
    <w:rsid w:val="007E3B3A"/>
    <w:rsid w:val="0084006B"/>
    <w:rsid w:val="00871F24"/>
    <w:rsid w:val="00887053"/>
    <w:rsid w:val="008B5C76"/>
    <w:rsid w:val="008C4CD8"/>
    <w:rsid w:val="008D1511"/>
    <w:rsid w:val="00957C1D"/>
    <w:rsid w:val="0096668D"/>
    <w:rsid w:val="00970181"/>
    <w:rsid w:val="009714E8"/>
    <w:rsid w:val="00997325"/>
    <w:rsid w:val="009A4E5C"/>
    <w:rsid w:val="009B70C3"/>
    <w:rsid w:val="00A03801"/>
    <w:rsid w:val="00A1169E"/>
    <w:rsid w:val="00A42D23"/>
    <w:rsid w:val="00A514CC"/>
    <w:rsid w:val="00A75646"/>
    <w:rsid w:val="00AE01AB"/>
    <w:rsid w:val="00AF4801"/>
    <w:rsid w:val="00BA3496"/>
    <w:rsid w:val="00BE5B20"/>
    <w:rsid w:val="00C23B48"/>
    <w:rsid w:val="00CC20B1"/>
    <w:rsid w:val="00D03906"/>
    <w:rsid w:val="00D80F5D"/>
    <w:rsid w:val="00D95DCD"/>
    <w:rsid w:val="00DD3CD8"/>
    <w:rsid w:val="00E56DFC"/>
    <w:rsid w:val="00F5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9312"/>
  <w15:chartTrackingRefBased/>
  <w15:docId w15:val="{2374FBD3-1C5A-4372-8C51-350EC3D3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0F5D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5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514CC"/>
    <w:pPr>
      <w:ind w:left="720"/>
      <w:contextualSpacing/>
    </w:pPr>
  </w:style>
  <w:style w:type="paragraph" w:styleId="Nincstrkz">
    <w:name w:val="No Spacing"/>
    <w:uiPriority w:val="1"/>
    <w:qFormat/>
    <w:rsid w:val="005E0282"/>
    <w:pPr>
      <w:spacing w:after="0" w:line="240" w:lineRule="auto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53418-904A-4B0A-97C6-F56EE486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beleid</dc:creator>
  <cp:keywords/>
  <dc:description/>
  <cp:lastModifiedBy>Koczó Zsuzsanna</cp:lastModifiedBy>
  <cp:revision>4</cp:revision>
  <dcterms:created xsi:type="dcterms:W3CDTF">2021-03-16T16:16:00Z</dcterms:created>
  <dcterms:modified xsi:type="dcterms:W3CDTF">2021-03-18T12:45:00Z</dcterms:modified>
</cp:coreProperties>
</file>